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E6" w:rsidRDefault="004978E6" w:rsidP="004978E6">
      <w:pPr>
        <w:spacing w:line="240" w:lineRule="exact"/>
        <w:jc w:val="center"/>
        <w:rPr>
          <w:sz w:val="28"/>
          <w:szCs w:val="28"/>
        </w:rPr>
      </w:pPr>
      <w:bookmarkStart w:id="0" w:name="_GoBack"/>
      <w:bookmarkEnd w:id="0"/>
    </w:p>
    <w:p w:rsidR="00E57DB9" w:rsidRDefault="00E57DB9" w:rsidP="004978E6">
      <w:pPr>
        <w:spacing w:line="240" w:lineRule="exact"/>
        <w:jc w:val="center"/>
        <w:rPr>
          <w:sz w:val="28"/>
          <w:szCs w:val="28"/>
        </w:rPr>
      </w:pPr>
    </w:p>
    <w:p w:rsidR="00E57DB9" w:rsidRDefault="00E57DB9" w:rsidP="004978E6">
      <w:pPr>
        <w:spacing w:line="240" w:lineRule="exact"/>
        <w:jc w:val="center"/>
        <w:rPr>
          <w:sz w:val="28"/>
          <w:szCs w:val="28"/>
        </w:rPr>
      </w:pPr>
    </w:p>
    <w:p w:rsidR="00E57DB9" w:rsidRDefault="00E57DB9" w:rsidP="004978E6">
      <w:pPr>
        <w:spacing w:line="240" w:lineRule="exact"/>
        <w:jc w:val="center"/>
        <w:rPr>
          <w:sz w:val="28"/>
          <w:szCs w:val="28"/>
        </w:rPr>
      </w:pPr>
    </w:p>
    <w:p w:rsidR="004978E6" w:rsidRDefault="004978E6" w:rsidP="004978E6">
      <w:pPr>
        <w:spacing w:line="240" w:lineRule="exact"/>
        <w:jc w:val="center"/>
        <w:rPr>
          <w:sz w:val="28"/>
          <w:szCs w:val="28"/>
        </w:rPr>
      </w:pPr>
    </w:p>
    <w:p w:rsidR="004978E6" w:rsidRPr="00BB3549" w:rsidRDefault="004978E6" w:rsidP="004978E6">
      <w:pPr>
        <w:spacing w:line="240" w:lineRule="exact"/>
        <w:jc w:val="center"/>
        <w:rPr>
          <w:sz w:val="28"/>
          <w:szCs w:val="28"/>
        </w:rPr>
      </w:pPr>
      <w:r w:rsidRPr="00BB3549">
        <w:rPr>
          <w:sz w:val="28"/>
          <w:szCs w:val="28"/>
        </w:rPr>
        <w:t>ПОЯСНИТЕЛЬНАЯ ЗАПИСКА</w:t>
      </w:r>
    </w:p>
    <w:p w:rsidR="004978E6" w:rsidRPr="00BB3549" w:rsidRDefault="004978E6" w:rsidP="004978E6">
      <w:pPr>
        <w:pStyle w:val="ConsPlusTitle"/>
        <w:spacing w:line="240" w:lineRule="exact"/>
        <w:jc w:val="center"/>
        <w:rPr>
          <w:rFonts w:ascii="Times New Roman" w:hAnsi="Times New Roman" w:cs="Times New Roman"/>
          <w:b w:val="0"/>
          <w:sz w:val="28"/>
          <w:szCs w:val="28"/>
        </w:rPr>
      </w:pPr>
      <w:r w:rsidRPr="00BB3549">
        <w:rPr>
          <w:rFonts w:ascii="Times New Roman" w:hAnsi="Times New Roman" w:cs="Times New Roman"/>
          <w:b w:val="0"/>
          <w:sz w:val="28"/>
          <w:szCs w:val="28"/>
        </w:rPr>
        <w:t xml:space="preserve">к </w:t>
      </w:r>
      <w:r>
        <w:rPr>
          <w:rFonts w:ascii="Times New Roman" w:hAnsi="Times New Roman" w:cs="Times New Roman"/>
          <w:b w:val="0"/>
          <w:sz w:val="28"/>
          <w:szCs w:val="28"/>
        </w:rPr>
        <w:t xml:space="preserve">проекту закона Алтайского края </w:t>
      </w:r>
      <w:r w:rsidRPr="00BB3549">
        <w:rPr>
          <w:rFonts w:ascii="Times New Roman" w:hAnsi="Times New Roman" w:cs="Times New Roman"/>
          <w:b w:val="0"/>
          <w:sz w:val="28"/>
          <w:szCs w:val="28"/>
        </w:rPr>
        <w:t>«</w:t>
      </w:r>
      <w:r w:rsidRPr="00364E0C">
        <w:rPr>
          <w:rFonts w:ascii="Times New Roman" w:hAnsi="Times New Roman" w:cs="Times New Roman"/>
          <w:b w:val="0"/>
          <w:sz w:val="28"/>
          <w:szCs w:val="28"/>
        </w:rPr>
        <w:t xml:space="preserve">О внесении изменений </w:t>
      </w:r>
      <w:r>
        <w:rPr>
          <w:rFonts w:ascii="Times New Roman" w:hAnsi="Times New Roman" w:cs="Times New Roman"/>
          <w:b w:val="0"/>
          <w:sz w:val="28"/>
          <w:szCs w:val="28"/>
        </w:rPr>
        <w:t xml:space="preserve">                                        в закон Алтайского края </w:t>
      </w:r>
      <w:r w:rsidRPr="00364E0C">
        <w:rPr>
          <w:rFonts w:ascii="Times New Roman" w:hAnsi="Times New Roman" w:cs="Times New Roman"/>
          <w:b w:val="0"/>
          <w:sz w:val="28"/>
          <w:szCs w:val="28"/>
        </w:rPr>
        <w:t>«О бесплатном предоставлении в собственность земельных участков»</w:t>
      </w:r>
      <w:r w:rsidRPr="00BB3549">
        <w:rPr>
          <w:rFonts w:ascii="Times New Roman" w:hAnsi="Times New Roman" w:cs="Times New Roman"/>
          <w:b w:val="0"/>
          <w:sz w:val="28"/>
          <w:szCs w:val="28"/>
        </w:rPr>
        <w:t xml:space="preserve"> </w:t>
      </w:r>
    </w:p>
    <w:p w:rsidR="004978E6" w:rsidRPr="00BB3549" w:rsidRDefault="004978E6" w:rsidP="004978E6">
      <w:pPr>
        <w:autoSpaceDE w:val="0"/>
        <w:autoSpaceDN w:val="0"/>
        <w:adjustRightInd w:val="0"/>
        <w:ind w:firstLine="709"/>
        <w:jc w:val="both"/>
        <w:rPr>
          <w:sz w:val="28"/>
          <w:szCs w:val="28"/>
        </w:rPr>
      </w:pPr>
    </w:p>
    <w:p w:rsidR="004978E6" w:rsidRPr="00A477B5" w:rsidRDefault="004978E6" w:rsidP="004978E6">
      <w:pPr>
        <w:tabs>
          <w:tab w:val="left" w:pos="709"/>
        </w:tabs>
        <w:autoSpaceDE w:val="0"/>
        <w:autoSpaceDN w:val="0"/>
        <w:adjustRightInd w:val="0"/>
        <w:ind w:firstLine="709"/>
        <w:jc w:val="both"/>
        <w:rPr>
          <w:rFonts w:eastAsia="Calibri"/>
          <w:sz w:val="28"/>
          <w:szCs w:val="28"/>
          <w:lang w:eastAsia="en-US"/>
        </w:rPr>
      </w:pPr>
      <w:r>
        <w:rPr>
          <w:rFonts w:eastAsia="Calibri"/>
          <w:sz w:val="28"/>
          <w:szCs w:val="28"/>
          <w:lang w:eastAsia="en-US"/>
        </w:rPr>
        <w:t>Предлагаемым п</w:t>
      </w:r>
      <w:r w:rsidRPr="00A477B5">
        <w:rPr>
          <w:rFonts w:eastAsia="Calibri"/>
          <w:sz w:val="28"/>
          <w:szCs w:val="28"/>
          <w:lang w:eastAsia="en-US"/>
        </w:rPr>
        <w:t>роектом</w:t>
      </w:r>
      <w:r>
        <w:rPr>
          <w:rFonts w:eastAsia="Calibri"/>
          <w:sz w:val="28"/>
          <w:szCs w:val="28"/>
          <w:lang w:eastAsia="en-US"/>
        </w:rPr>
        <w:t xml:space="preserve"> закона</w:t>
      </w:r>
      <w:r w:rsidRPr="00A477B5">
        <w:rPr>
          <w:rFonts w:eastAsia="Calibri"/>
          <w:sz w:val="28"/>
          <w:szCs w:val="28"/>
          <w:lang w:eastAsia="en-US"/>
        </w:rPr>
        <w:t xml:space="preserve"> Алтайского края вносятся </w:t>
      </w:r>
      <w:r>
        <w:rPr>
          <w:rFonts w:eastAsia="Calibri"/>
          <w:sz w:val="28"/>
          <w:szCs w:val="28"/>
          <w:lang w:eastAsia="en-US"/>
        </w:rPr>
        <w:t xml:space="preserve">              изменения </w:t>
      </w:r>
      <w:r w:rsidRPr="00A477B5">
        <w:rPr>
          <w:rFonts w:eastAsia="Calibri"/>
          <w:sz w:val="28"/>
          <w:szCs w:val="28"/>
          <w:lang w:eastAsia="en-US"/>
        </w:rPr>
        <w:t xml:space="preserve">в </w:t>
      </w:r>
      <w:hyperlink r:id="rId8" w:history="1">
        <w:r w:rsidRPr="00A477B5">
          <w:rPr>
            <w:rFonts w:eastAsia="Calibri"/>
            <w:sz w:val="28"/>
            <w:szCs w:val="28"/>
            <w:lang w:eastAsia="en-US"/>
          </w:rPr>
          <w:t>закон</w:t>
        </w:r>
      </w:hyperlink>
      <w:r w:rsidRPr="00A477B5">
        <w:rPr>
          <w:rFonts w:eastAsia="Calibri"/>
          <w:sz w:val="28"/>
          <w:szCs w:val="28"/>
          <w:lang w:eastAsia="en-US"/>
        </w:rPr>
        <w:t xml:space="preserve"> Алтайско</w:t>
      </w:r>
      <w:r>
        <w:rPr>
          <w:rFonts w:eastAsia="Calibri"/>
          <w:sz w:val="28"/>
          <w:szCs w:val="28"/>
          <w:lang w:eastAsia="en-US"/>
        </w:rPr>
        <w:t xml:space="preserve">го края от 9 ноября 2015 года № 98-ЗС  </w:t>
      </w:r>
      <w:r w:rsidR="00BD4A09">
        <w:rPr>
          <w:rFonts w:eastAsia="Calibri"/>
          <w:sz w:val="28"/>
          <w:szCs w:val="28"/>
          <w:lang w:eastAsia="en-US"/>
        </w:rPr>
        <w:t xml:space="preserve">                      </w:t>
      </w:r>
      <w:r w:rsidRPr="00AB290C">
        <w:rPr>
          <w:rFonts w:eastAsia="Calibri"/>
          <w:sz w:val="28"/>
          <w:szCs w:val="28"/>
          <w:lang w:eastAsia="en-US"/>
        </w:rPr>
        <w:t>«О бесплатном предоставлении в собственность земельн</w:t>
      </w:r>
      <w:r>
        <w:rPr>
          <w:rFonts w:eastAsia="Calibri"/>
          <w:sz w:val="28"/>
          <w:szCs w:val="28"/>
          <w:lang w:eastAsia="en-US"/>
        </w:rPr>
        <w:t>ых участков»              (далее – «закон</w:t>
      </w:r>
      <w:r w:rsidR="00E57DB9">
        <w:rPr>
          <w:rFonts w:eastAsia="Calibri"/>
          <w:sz w:val="28"/>
          <w:szCs w:val="28"/>
          <w:lang w:eastAsia="en-US"/>
        </w:rPr>
        <w:t xml:space="preserve"> от 09.11.2015</w:t>
      </w:r>
      <w:r>
        <w:rPr>
          <w:rFonts w:eastAsia="Calibri"/>
          <w:sz w:val="28"/>
          <w:szCs w:val="28"/>
          <w:lang w:eastAsia="en-US"/>
        </w:rPr>
        <w:t xml:space="preserve"> № 98</w:t>
      </w:r>
      <w:r w:rsidRPr="00A477B5">
        <w:rPr>
          <w:rFonts w:eastAsia="Calibri"/>
          <w:sz w:val="28"/>
          <w:szCs w:val="28"/>
          <w:lang w:eastAsia="en-US"/>
        </w:rPr>
        <w:t>-ЗС</w:t>
      </w:r>
      <w:r>
        <w:rPr>
          <w:rFonts w:eastAsia="Calibri"/>
          <w:sz w:val="28"/>
          <w:szCs w:val="28"/>
          <w:lang w:eastAsia="en-US"/>
        </w:rPr>
        <w:t>»)</w:t>
      </w:r>
      <w:r w:rsidRPr="00A477B5">
        <w:rPr>
          <w:rFonts w:eastAsia="Calibri"/>
          <w:sz w:val="28"/>
          <w:szCs w:val="28"/>
          <w:lang w:eastAsia="en-US"/>
        </w:rPr>
        <w:t>.</w:t>
      </w:r>
    </w:p>
    <w:p w:rsidR="004978E6" w:rsidRPr="00A477B5" w:rsidRDefault="004978E6" w:rsidP="004978E6">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Изменения </w:t>
      </w:r>
      <w:r w:rsidRPr="00A477B5">
        <w:rPr>
          <w:rFonts w:eastAsia="Calibri"/>
          <w:sz w:val="28"/>
          <w:szCs w:val="28"/>
          <w:lang w:eastAsia="en-US"/>
        </w:rPr>
        <w:t xml:space="preserve">подготовлены </w:t>
      </w:r>
      <w:r>
        <w:rPr>
          <w:rFonts w:eastAsia="Calibri"/>
          <w:sz w:val="28"/>
          <w:szCs w:val="28"/>
          <w:lang w:eastAsia="en-US"/>
        </w:rPr>
        <w:t xml:space="preserve">с учетом практического </w:t>
      </w:r>
      <w:proofErr w:type="spellStart"/>
      <w:r>
        <w:rPr>
          <w:rFonts w:eastAsia="Calibri"/>
          <w:sz w:val="28"/>
          <w:szCs w:val="28"/>
          <w:lang w:eastAsia="en-US"/>
        </w:rPr>
        <w:t>правоприменения</w:t>
      </w:r>
      <w:proofErr w:type="spellEnd"/>
      <w:r>
        <w:rPr>
          <w:rFonts w:eastAsia="Calibri"/>
          <w:sz w:val="28"/>
          <w:szCs w:val="28"/>
          <w:lang w:eastAsia="en-US"/>
        </w:rPr>
        <w:t xml:space="preserve">,  а также принятых изменений в законодательстве, распространяющихся на отношения, регулируемые законом </w:t>
      </w:r>
      <w:r w:rsidR="00E57DB9">
        <w:rPr>
          <w:rFonts w:eastAsia="Calibri"/>
          <w:sz w:val="28"/>
          <w:szCs w:val="28"/>
          <w:lang w:eastAsia="en-US"/>
        </w:rPr>
        <w:t xml:space="preserve">от 09.11.2015 </w:t>
      </w:r>
      <w:r>
        <w:rPr>
          <w:rFonts w:eastAsia="Calibri"/>
          <w:sz w:val="28"/>
          <w:szCs w:val="28"/>
          <w:lang w:eastAsia="en-US"/>
        </w:rPr>
        <w:t>№ 98-ЗС.</w:t>
      </w:r>
      <w:proofErr w:type="gramEnd"/>
    </w:p>
    <w:p w:rsidR="004978E6" w:rsidRDefault="004978E6" w:rsidP="004978E6">
      <w:pPr>
        <w:ind w:firstLine="709"/>
        <w:jc w:val="both"/>
        <w:rPr>
          <w:sz w:val="28"/>
          <w:szCs w:val="28"/>
        </w:rPr>
      </w:pPr>
      <w:r>
        <w:rPr>
          <w:sz w:val="28"/>
          <w:szCs w:val="28"/>
        </w:rPr>
        <w:t xml:space="preserve">С 1 июля </w:t>
      </w:r>
      <w:r w:rsidRPr="00A07D99">
        <w:rPr>
          <w:sz w:val="28"/>
          <w:szCs w:val="28"/>
        </w:rPr>
        <w:t>2017 года</w:t>
      </w:r>
      <w:r>
        <w:rPr>
          <w:sz w:val="28"/>
          <w:szCs w:val="28"/>
        </w:rPr>
        <w:t xml:space="preserve"> вступили  в силу изменения в Закон Российской Федерации от 15 января 1993 года № 4301-1 «</w:t>
      </w:r>
      <w:r w:rsidRPr="00A07D99">
        <w:rPr>
          <w:sz w:val="28"/>
          <w:szCs w:val="28"/>
        </w:rPr>
        <w:t xml:space="preserve">О статусе Героев Советского Союза, Героев Российской Федерации </w:t>
      </w:r>
      <w:r>
        <w:rPr>
          <w:sz w:val="28"/>
          <w:szCs w:val="28"/>
        </w:rPr>
        <w:t>и полных кавалеров ордена Славы», согласно которым Г</w:t>
      </w:r>
      <w:r w:rsidRPr="00A07D99">
        <w:rPr>
          <w:sz w:val="28"/>
          <w:szCs w:val="28"/>
        </w:rPr>
        <w:t xml:space="preserve">ерои Советского Союза, Герои Российской Федерации и полные кавалеры ордена Славы имеют право на внеочередное </w:t>
      </w:r>
      <w:r>
        <w:rPr>
          <w:sz w:val="28"/>
          <w:szCs w:val="28"/>
        </w:rPr>
        <w:t xml:space="preserve"> бесплатное </w:t>
      </w:r>
      <w:r w:rsidRPr="00A07D99">
        <w:rPr>
          <w:sz w:val="28"/>
          <w:szCs w:val="28"/>
        </w:rPr>
        <w:t>предостав</w:t>
      </w:r>
      <w:r>
        <w:rPr>
          <w:sz w:val="28"/>
          <w:szCs w:val="28"/>
        </w:rPr>
        <w:t xml:space="preserve">ление в собственность </w:t>
      </w:r>
      <w:r w:rsidRPr="00A07D99">
        <w:rPr>
          <w:sz w:val="28"/>
          <w:szCs w:val="28"/>
        </w:rPr>
        <w:t>земельного участка, находящегося в государственной или муниципальной собственности, без проведения торгов для индивидуального жилищного строительства, ведения личного подсобного хозяйства, дачного хозяйства, садоводства, огородничества.</w:t>
      </w:r>
      <w:r>
        <w:rPr>
          <w:sz w:val="28"/>
          <w:szCs w:val="28"/>
        </w:rPr>
        <w:t xml:space="preserve">               </w:t>
      </w:r>
    </w:p>
    <w:p w:rsidR="004978E6" w:rsidRPr="00223662" w:rsidRDefault="004978E6" w:rsidP="004978E6">
      <w:pPr>
        <w:autoSpaceDE w:val="0"/>
        <w:autoSpaceDN w:val="0"/>
        <w:adjustRightInd w:val="0"/>
        <w:ind w:firstLine="709"/>
        <w:jc w:val="both"/>
        <w:rPr>
          <w:rFonts w:eastAsia="Calibri"/>
          <w:sz w:val="28"/>
          <w:szCs w:val="28"/>
          <w:lang w:eastAsia="en-US"/>
        </w:rPr>
      </w:pPr>
      <w:proofErr w:type="gramStart"/>
      <w:r w:rsidRPr="00223662">
        <w:rPr>
          <w:rFonts w:eastAsia="Calibri"/>
          <w:sz w:val="28"/>
          <w:szCs w:val="28"/>
          <w:lang w:eastAsia="en-US"/>
        </w:rPr>
        <w:t>Частью 4  стать</w:t>
      </w:r>
      <w:r>
        <w:rPr>
          <w:rFonts w:eastAsia="Calibri"/>
          <w:sz w:val="28"/>
          <w:szCs w:val="28"/>
          <w:lang w:eastAsia="en-US"/>
        </w:rPr>
        <w:t xml:space="preserve">и  3  Федерального закона  от 9 января </w:t>
      </w:r>
      <w:r w:rsidRPr="00223662">
        <w:rPr>
          <w:rFonts w:eastAsia="Calibri"/>
          <w:sz w:val="28"/>
          <w:szCs w:val="28"/>
          <w:lang w:eastAsia="en-US"/>
        </w:rPr>
        <w:t>1997</w:t>
      </w:r>
      <w:r>
        <w:rPr>
          <w:rFonts w:eastAsia="Calibri"/>
          <w:sz w:val="28"/>
          <w:szCs w:val="28"/>
          <w:lang w:eastAsia="en-US"/>
        </w:rPr>
        <w:t xml:space="preserve"> года                № 5-ФЗ </w:t>
      </w:r>
      <w:r w:rsidRPr="00223662">
        <w:rPr>
          <w:rFonts w:eastAsia="Calibri"/>
          <w:sz w:val="28"/>
          <w:szCs w:val="28"/>
          <w:lang w:eastAsia="en-US"/>
        </w:rPr>
        <w:t>«О предоставлении социальных гарантий Героям Социалистического Труда, Героям Труда Российской Федерации и полным кавалерам ордена Трудово</w:t>
      </w:r>
      <w:r>
        <w:rPr>
          <w:rFonts w:eastAsia="Calibri"/>
          <w:sz w:val="28"/>
          <w:szCs w:val="28"/>
          <w:lang w:eastAsia="en-US"/>
        </w:rPr>
        <w:t xml:space="preserve">й Славы» </w:t>
      </w:r>
      <w:r w:rsidRPr="00223662">
        <w:rPr>
          <w:rFonts w:eastAsia="Calibri"/>
          <w:sz w:val="28"/>
          <w:szCs w:val="28"/>
          <w:lang w:eastAsia="en-US"/>
        </w:rPr>
        <w:t xml:space="preserve">предусмотрено 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указанным гражданам. </w:t>
      </w:r>
      <w:proofErr w:type="gramEnd"/>
    </w:p>
    <w:p w:rsidR="004978E6" w:rsidRPr="00223662" w:rsidRDefault="004978E6" w:rsidP="004978E6">
      <w:pPr>
        <w:autoSpaceDE w:val="0"/>
        <w:autoSpaceDN w:val="0"/>
        <w:adjustRightInd w:val="0"/>
        <w:ind w:firstLine="709"/>
        <w:jc w:val="both"/>
        <w:rPr>
          <w:rFonts w:eastAsia="Calibri"/>
          <w:sz w:val="28"/>
          <w:szCs w:val="28"/>
          <w:lang w:eastAsia="en-US"/>
        </w:rPr>
      </w:pPr>
      <w:r w:rsidRPr="00223662">
        <w:rPr>
          <w:rFonts w:eastAsia="Calibri"/>
          <w:sz w:val="28"/>
          <w:szCs w:val="28"/>
          <w:lang w:eastAsia="en-US"/>
        </w:rPr>
        <w:t xml:space="preserve">Таким образом, право  Героев Советского Союза, Героев Российской Федерации, полных кавалеров ордена Славы, Героев Социалистического Труда, Героев Труда Российской Федерации и полных кавалеров ордена Трудовой Славы на  бесплатное предоставление в собственность земельного участка закреплено на федеральном уровне и может быть реализовано независимо от  положений закона </w:t>
      </w:r>
      <w:r w:rsidR="00E57DB9">
        <w:rPr>
          <w:rFonts w:eastAsia="Calibri"/>
          <w:sz w:val="28"/>
          <w:szCs w:val="28"/>
          <w:lang w:eastAsia="en-US"/>
        </w:rPr>
        <w:t xml:space="preserve">от 09.11.2015 </w:t>
      </w:r>
      <w:r w:rsidRPr="00223662">
        <w:rPr>
          <w:rFonts w:eastAsia="Calibri"/>
          <w:sz w:val="28"/>
          <w:szCs w:val="28"/>
          <w:lang w:eastAsia="en-US"/>
        </w:rPr>
        <w:t>№ 98-ЗС.</w:t>
      </w:r>
      <w:r>
        <w:rPr>
          <w:rFonts w:eastAsia="Calibri"/>
          <w:sz w:val="28"/>
          <w:szCs w:val="28"/>
          <w:lang w:eastAsia="en-US"/>
        </w:rPr>
        <w:t xml:space="preserve"> В связи с этим уточнены положения преамбулы закона и категории граждан, имеющих право на бесплатное предоставление земельного участка в собственность на основании регионального нормативного правового акта.  </w:t>
      </w:r>
    </w:p>
    <w:p w:rsidR="004978E6" w:rsidRPr="00223662" w:rsidRDefault="004978E6" w:rsidP="004978E6">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Кроме того, проектом учтены и требования Закона Российской Федерации</w:t>
      </w:r>
      <w:r w:rsidRPr="00223662">
        <w:rPr>
          <w:rFonts w:eastAsia="Calibri"/>
          <w:sz w:val="28"/>
          <w:szCs w:val="28"/>
          <w:lang w:eastAsia="en-US"/>
        </w:rPr>
        <w:t xml:space="preserve"> </w:t>
      </w:r>
      <w:r>
        <w:rPr>
          <w:rFonts w:eastAsia="Calibri"/>
          <w:sz w:val="28"/>
          <w:szCs w:val="28"/>
          <w:lang w:eastAsia="en-US"/>
        </w:rPr>
        <w:t xml:space="preserve"> от 25 июня </w:t>
      </w:r>
      <w:r w:rsidRPr="00223662">
        <w:rPr>
          <w:rFonts w:eastAsia="Calibri"/>
          <w:sz w:val="28"/>
          <w:szCs w:val="28"/>
          <w:lang w:eastAsia="en-US"/>
        </w:rPr>
        <w:t>1993</w:t>
      </w:r>
      <w:r>
        <w:rPr>
          <w:rFonts w:eastAsia="Calibri"/>
          <w:sz w:val="28"/>
          <w:szCs w:val="28"/>
          <w:lang w:eastAsia="en-US"/>
        </w:rPr>
        <w:t xml:space="preserve"> года</w:t>
      </w:r>
      <w:r w:rsidRPr="00223662">
        <w:rPr>
          <w:rFonts w:eastAsia="Calibri"/>
          <w:sz w:val="28"/>
          <w:szCs w:val="28"/>
          <w:lang w:eastAsia="en-US"/>
        </w:rPr>
        <w:t xml:space="preserve"> № 5242-1 «О праве граждан Российской Федерации на свободу передвижения, выбор места пребывания и жительства в пределах Российской Федерации</w:t>
      </w:r>
      <w:r>
        <w:rPr>
          <w:rFonts w:eastAsia="Calibri"/>
          <w:sz w:val="28"/>
          <w:szCs w:val="28"/>
          <w:lang w:eastAsia="en-US"/>
        </w:rPr>
        <w:t xml:space="preserve">» и приказа МВД России от 30 сентября </w:t>
      </w:r>
      <w:r w:rsidRPr="00223662">
        <w:rPr>
          <w:rFonts w:eastAsia="Calibri"/>
          <w:sz w:val="28"/>
          <w:szCs w:val="28"/>
          <w:lang w:eastAsia="en-US"/>
        </w:rPr>
        <w:t>2017</w:t>
      </w:r>
      <w:r>
        <w:rPr>
          <w:rFonts w:eastAsia="Calibri"/>
          <w:sz w:val="28"/>
          <w:szCs w:val="28"/>
          <w:lang w:eastAsia="en-US"/>
        </w:rPr>
        <w:t xml:space="preserve"> года </w:t>
      </w:r>
      <w:r w:rsidRPr="00223662">
        <w:rPr>
          <w:rFonts w:eastAsia="Calibri"/>
          <w:sz w:val="28"/>
          <w:szCs w:val="28"/>
          <w:lang w:eastAsia="en-US"/>
        </w:rPr>
        <w:t xml:space="preserve"> № 752</w:t>
      </w:r>
      <w:r>
        <w:rPr>
          <w:rFonts w:eastAsia="Calibri"/>
          <w:sz w:val="28"/>
          <w:szCs w:val="28"/>
          <w:lang w:eastAsia="en-US"/>
        </w:rPr>
        <w:t xml:space="preserve"> </w:t>
      </w:r>
      <w:r w:rsidRPr="00223662">
        <w:rPr>
          <w:rFonts w:eastAsia="Calibri"/>
          <w:sz w:val="28"/>
          <w:szCs w:val="28"/>
          <w:lang w:eastAsia="en-US"/>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адресно-справочной информации», которыми </w:t>
      </w:r>
      <w:r>
        <w:rPr>
          <w:rFonts w:eastAsia="Calibri"/>
          <w:sz w:val="28"/>
          <w:szCs w:val="28"/>
          <w:lang w:eastAsia="en-US"/>
        </w:rPr>
        <w:t>по запросам уполномоченных органов власти</w:t>
      </w:r>
      <w:r w:rsidRPr="00223662">
        <w:rPr>
          <w:rFonts w:eastAsia="Calibri"/>
          <w:sz w:val="28"/>
          <w:szCs w:val="28"/>
          <w:lang w:eastAsia="en-US"/>
        </w:rPr>
        <w:t xml:space="preserve"> </w:t>
      </w:r>
      <w:r>
        <w:rPr>
          <w:rFonts w:eastAsia="Calibri"/>
          <w:sz w:val="28"/>
          <w:szCs w:val="28"/>
          <w:lang w:eastAsia="en-US"/>
        </w:rPr>
        <w:t>взамен выписок</w:t>
      </w:r>
      <w:r w:rsidRPr="00223662">
        <w:rPr>
          <w:rFonts w:eastAsia="Calibri"/>
          <w:sz w:val="28"/>
          <w:szCs w:val="28"/>
          <w:lang w:eastAsia="en-US"/>
        </w:rPr>
        <w:t xml:space="preserve"> из домовых книг предусматривается </w:t>
      </w:r>
      <w:r>
        <w:rPr>
          <w:rFonts w:eastAsia="Calibri"/>
          <w:sz w:val="28"/>
          <w:szCs w:val="28"/>
          <w:lang w:eastAsia="en-US"/>
        </w:rPr>
        <w:t xml:space="preserve"> пред</w:t>
      </w:r>
      <w:r w:rsidRPr="00223662">
        <w:rPr>
          <w:rFonts w:eastAsia="Calibri"/>
          <w:sz w:val="28"/>
          <w:szCs w:val="28"/>
          <w:lang w:eastAsia="en-US"/>
        </w:rPr>
        <w:t xml:space="preserve">ставление </w:t>
      </w:r>
      <w:r w:rsidRPr="004B0F5B">
        <w:rPr>
          <w:rFonts w:eastAsia="Calibri"/>
          <w:sz w:val="28"/>
          <w:szCs w:val="28"/>
          <w:lang w:eastAsia="en-US"/>
        </w:rPr>
        <w:t>информации о регистрации гражданина по месту пребывания и по месту жительства в пределах Российской Федерации</w:t>
      </w:r>
      <w:r>
        <w:rPr>
          <w:rFonts w:eastAsia="Calibri"/>
          <w:sz w:val="28"/>
          <w:szCs w:val="28"/>
          <w:lang w:eastAsia="en-US"/>
        </w:rPr>
        <w:t>.</w:t>
      </w:r>
      <w:r w:rsidRPr="00223662">
        <w:rPr>
          <w:rFonts w:eastAsia="Calibri"/>
          <w:sz w:val="28"/>
          <w:szCs w:val="28"/>
          <w:lang w:eastAsia="en-US"/>
        </w:rPr>
        <w:t xml:space="preserve"> </w:t>
      </w:r>
    </w:p>
    <w:p w:rsidR="004978E6" w:rsidRDefault="004978E6" w:rsidP="004978E6">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Pr="000B4F19">
        <w:rPr>
          <w:rFonts w:eastAsia="Calibri"/>
          <w:sz w:val="28"/>
          <w:szCs w:val="28"/>
          <w:lang w:eastAsia="en-US"/>
        </w:rPr>
        <w:t xml:space="preserve"> целях </w:t>
      </w:r>
      <w:r>
        <w:rPr>
          <w:rFonts w:eastAsia="Calibri"/>
          <w:sz w:val="28"/>
          <w:szCs w:val="28"/>
          <w:lang w:eastAsia="en-US"/>
        </w:rPr>
        <w:t xml:space="preserve">полноты проверки наличия оснований для предоставления земельных участков без торгов  также </w:t>
      </w:r>
      <w:r w:rsidRPr="000B4F19">
        <w:rPr>
          <w:rFonts w:eastAsia="Calibri"/>
          <w:sz w:val="28"/>
          <w:szCs w:val="28"/>
          <w:lang w:eastAsia="en-US"/>
        </w:rPr>
        <w:t xml:space="preserve">предлагается ввести обязанность органов местного самоуправления муниципального района или городского округа </w:t>
      </w:r>
      <w:r>
        <w:rPr>
          <w:rFonts w:eastAsia="Calibri"/>
          <w:sz w:val="28"/>
          <w:szCs w:val="28"/>
          <w:lang w:eastAsia="en-US"/>
        </w:rPr>
        <w:t>при организации процедуры</w:t>
      </w:r>
      <w:r w:rsidRPr="000B4F19">
        <w:rPr>
          <w:rFonts w:eastAsia="Calibri"/>
          <w:sz w:val="28"/>
          <w:szCs w:val="28"/>
          <w:lang w:eastAsia="en-US"/>
        </w:rPr>
        <w:t xml:space="preserve"> выбора земельных участков </w:t>
      </w:r>
      <w:r>
        <w:rPr>
          <w:rFonts w:eastAsia="Calibri"/>
          <w:sz w:val="28"/>
          <w:szCs w:val="28"/>
          <w:lang w:eastAsia="en-US"/>
        </w:rPr>
        <w:t xml:space="preserve">осуществлять проверку законности нахождения  на учете граждан, </w:t>
      </w:r>
      <w:r w:rsidRPr="00213713">
        <w:rPr>
          <w:rFonts w:eastAsia="Calibri"/>
          <w:sz w:val="28"/>
          <w:szCs w:val="28"/>
          <w:lang w:eastAsia="en-US"/>
        </w:rPr>
        <w:t>имеющих право на бесплатное получение земельных участков</w:t>
      </w:r>
      <w:r>
        <w:rPr>
          <w:rFonts w:eastAsia="Calibri"/>
          <w:sz w:val="28"/>
          <w:szCs w:val="28"/>
          <w:lang w:eastAsia="en-US"/>
        </w:rPr>
        <w:t>.</w:t>
      </w:r>
      <w:r w:rsidRPr="00AC0492">
        <w:rPr>
          <w:rFonts w:eastAsia="Calibri"/>
          <w:sz w:val="28"/>
          <w:szCs w:val="28"/>
          <w:lang w:eastAsia="en-US"/>
        </w:rPr>
        <w:t xml:space="preserve"> </w:t>
      </w:r>
    </w:p>
    <w:p w:rsidR="004978E6" w:rsidRDefault="004978E6" w:rsidP="004978E6">
      <w:pPr>
        <w:autoSpaceDE w:val="0"/>
        <w:autoSpaceDN w:val="0"/>
        <w:adjustRightInd w:val="0"/>
        <w:ind w:firstLine="540"/>
        <w:jc w:val="both"/>
        <w:rPr>
          <w:sz w:val="28"/>
          <w:szCs w:val="28"/>
        </w:rPr>
      </w:pPr>
      <w:r>
        <w:rPr>
          <w:rFonts w:eastAsia="Calibri"/>
          <w:sz w:val="28"/>
          <w:szCs w:val="28"/>
          <w:lang w:eastAsia="en-US"/>
        </w:rPr>
        <w:t>Федеральным</w:t>
      </w:r>
      <w:r w:rsidRPr="00006EDC">
        <w:rPr>
          <w:rFonts w:eastAsia="Calibri"/>
          <w:sz w:val="28"/>
          <w:szCs w:val="28"/>
          <w:lang w:eastAsia="en-US"/>
        </w:rPr>
        <w:t xml:space="preserve"> закон</w:t>
      </w:r>
      <w:r>
        <w:rPr>
          <w:rFonts w:eastAsia="Calibri"/>
          <w:sz w:val="28"/>
          <w:szCs w:val="28"/>
          <w:lang w:eastAsia="en-US"/>
        </w:rPr>
        <w:t>ом от 28 февраля 2018 года  № 36-ФЗ «</w:t>
      </w:r>
      <w:r w:rsidRPr="00006EDC">
        <w:rPr>
          <w:rFonts w:eastAsia="Calibri"/>
          <w:sz w:val="28"/>
          <w:szCs w:val="28"/>
          <w:lang w:eastAsia="en-US"/>
        </w:rPr>
        <w:t>О внесении изменений в отдельные законодате</w:t>
      </w:r>
      <w:r>
        <w:rPr>
          <w:rFonts w:eastAsia="Calibri"/>
          <w:sz w:val="28"/>
          <w:szCs w:val="28"/>
          <w:lang w:eastAsia="en-US"/>
        </w:rPr>
        <w:t xml:space="preserve">льные акты Российской Федерации» продлена  до 1 марта 2020 года </w:t>
      </w:r>
      <w:r>
        <w:rPr>
          <w:sz w:val="28"/>
          <w:szCs w:val="28"/>
        </w:rPr>
        <w:t xml:space="preserve">возможность упрощенной государственной регистрации прав на объект индивидуального жилищного строительства, создаваемый на земельном участке, предназначенном для индивидуального жилищного строительства или для ведения личного подсобного хозяйства, на основании технического плана указанных объектов строительства и правоустанавливающего документа на земельный участок. В связи с этим проектом закона до 1 марта 2020 года  продлена возможность  приобретения в собственность земельного участка гражданином, имеющим в фактическом пользовании земельный участок с расположенным на нем самовольно созданным жилым домом, возведенным до введения в действие Земельного </w:t>
      </w:r>
      <w:hyperlink r:id="rId9" w:history="1">
        <w:r w:rsidRPr="00C80A5E">
          <w:rPr>
            <w:sz w:val="28"/>
            <w:szCs w:val="28"/>
          </w:rPr>
          <w:t>кодекса</w:t>
        </w:r>
      </w:hyperlink>
      <w:r>
        <w:rPr>
          <w:sz w:val="28"/>
          <w:szCs w:val="28"/>
        </w:rPr>
        <w:t xml:space="preserve"> Российской Федерации, при условии, что участок может быть предоставлен  под возведенную постройку в соответствии с требованиями земельного и градостроительного законодательства и предоставление участка для сохранения постройки не нарушает охраняемых законом прав и интересов других лиц, а сохранение постройки не создает угрозу жизни и здоровью граждан.</w:t>
      </w:r>
    </w:p>
    <w:p w:rsidR="004978E6" w:rsidRDefault="004978E6" w:rsidP="004978E6">
      <w:pPr>
        <w:autoSpaceDE w:val="0"/>
        <w:autoSpaceDN w:val="0"/>
        <w:adjustRightInd w:val="0"/>
        <w:ind w:firstLine="709"/>
        <w:jc w:val="both"/>
        <w:rPr>
          <w:rFonts w:eastAsia="Calibri"/>
          <w:sz w:val="28"/>
          <w:szCs w:val="28"/>
          <w:lang w:eastAsia="en-US"/>
        </w:rPr>
      </w:pPr>
      <w:r w:rsidRPr="000B4F19">
        <w:rPr>
          <w:rFonts w:eastAsia="Calibri"/>
          <w:sz w:val="28"/>
          <w:szCs w:val="28"/>
          <w:lang w:eastAsia="en-US"/>
        </w:rPr>
        <w:t>Реализация закона не потребует дополнительного финансирования за счет средств краевого бюджета.</w:t>
      </w:r>
    </w:p>
    <w:p w:rsidR="0098255C" w:rsidRPr="000B4F19" w:rsidRDefault="0098255C" w:rsidP="004978E6">
      <w:pPr>
        <w:autoSpaceDE w:val="0"/>
        <w:autoSpaceDN w:val="0"/>
        <w:adjustRightInd w:val="0"/>
        <w:ind w:firstLine="709"/>
        <w:jc w:val="both"/>
        <w:rPr>
          <w:rFonts w:eastAsia="Calibri"/>
          <w:sz w:val="28"/>
          <w:szCs w:val="28"/>
          <w:lang w:eastAsia="en-US"/>
        </w:rPr>
      </w:pPr>
      <w:r>
        <w:rPr>
          <w:rFonts w:eastAsia="Calibri"/>
          <w:sz w:val="28"/>
          <w:szCs w:val="28"/>
          <w:lang w:eastAsia="en-US"/>
        </w:rPr>
        <w:t>Законопроект предлагается принять в двух чтениях.</w:t>
      </w:r>
    </w:p>
    <w:p w:rsidR="004978E6" w:rsidRPr="000B4F19" w:rsidRDefault="004978E6" w:rsidP="004978E6">
      <w:pPr>
        <w:autoSpaceDE w:val="0"/>
        <w:autoSpaceDN w:val="0"/>
        <w:adjustRightInd w:val="0"/>
        <w:ind w:firstLine="709"/>
        <w:jc w:val="both"/>
        <w:rPr>
          <w:rFonts w:eastAsia="Calibri"/>
          <w:sz w:val="28"/>
          <w:szCs w:val="28"/>
          <w:lang w:eastAsia="en-US"/>
        </w:rPr>
      </w:pPr>
    </w:p>
    <w:p w:rsidR="004978E6" w:rsidRPr="00BB3549" w:rsidRDefault="004978E6" w:rsidP="004978E6">
      <w:pPr>
        <w:autoSpaceDE w:val="0"/>
        <w:autoSpaceDN w:val="0"/>
        <w:adjustRightInd w:val="0"/>
        <w:ind w:firstLine="709"/>
        <w:jc w:val="both"/>
        <w:rPr>
          <w:sz w:val="28"/>
          <w:szCs w:val="28"/>
        </w:rPr>
      </w:pPr>
    </w:p>
    <w:p w:rsidR="004978E6" w:rsidRPr="00BB3549" w:rsidRDefault="004978E6" w:rsidP="004978E6">
      <w:pPr>
        <w:autoSpaceDE w:val="0"/>
        <w:autoSpaceDN w:val="0"/>
        <w:adjustRightInd w:val="0"/>
        <w:ind w:firstLine="709"/>
        <w:jc w:val="both"/>
        <w:rPr>
          <w:sz w:val="28"/>
          <w:szCs w:val="28"/>
        </w:rPr>
      </w:pPr>
    </w:p>
    <w:p w:rsidR="004978E6" w:rsidRPr="00BB3549" w:rsidRDefault="004978E6" w:rsidP="004978E6">
      <w:pPr>
        <w:autoSpaceDE w:val="0"/>
        <w:autoSpaceDN w:val="0"/>
        <w:adjustRightInd w:val="0"/>
        <w:ind w:firstLine="709"/>
        <w:jc w:val="both"/>
        <w:rPr>
          <w:sz w:val="28"/>
          <w:szCs w:val="28"/>
        </w:rPr>
      </w:pPr>
      <w:r w:rsidRPr="00BB3549">
        <w:rPr>
          <w:sz w:val="28"/>
          <w:szCs w:val="28"/>
        </w:rPr>
        <w:t xml:space="preserve">                                                                      </w:t>
      </w:r>
      <w:r>
        <w:rPr>
          <w:sz w:val="28"/>
          <w:szCs w:val="28"/>
        </w:rPr>
        <w:t xml:space="preserve">                              </w:t>
      </w:r>
      <w:r w:rsidR="00BD4A09">
        <w:rPr>
          <w:sz w:val="28"/>
          <w:szCs w:val="28"/>
        </w:rPr>
        <w:t xml:space="preserve">  </w:t>
      </w:r>
      <w:r w:rsidRPr="00BB3549">
        <w:rPr>
          <w:sz w:val="28"/>
          <w:szCs w:val="28"/>
        </w:rPr>
        <w:t xml:space="preserve">А.Б. </w:t>
      </w:r>
      <w:proofErr w:type="spellStart"/>
      <w:r w:rsidRPr="00BB3549">
        <w:rPr>
          <w:sz w:val="28"/>
          <w:szCs w:val="28"/>
        </w:rPr>
        <w:t>Карлин</w:t>
      </w:r>
      <w:proofErr w:type="spellEnd"/>
    </w:p>
    <w:p w:rsidR="00111F1B" w:rsidRPr="004978E6" w:rsidRDefault="00111F1B" w:rsidP="004978E6"/>
    <w:sectPr w:rsidR="00111F1B" w:rsidRPr="004978E6" w:rsidSect="00B37609">
      <w:headerReference w:type="even" r:id="rId10"/>
      <w:headerReference w:type="default" r:id="rId11"/>
      <w:headerReference w:type="first" r:id="rId12"/>
      <w:pgSz w:w="11906" w:h="16838" w:code="9"/>
      <w:pgMar w:top="1134" w:right="851" w:bottom="851" w:left="1701" w:header="28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B5" w:rsidRDefault="001119B5">
      <w:r>
        <w:separator/>
      </w:r>
    </w:p>
  </w:endnote>
  <w:endnote w:type="continuationSeparator" w:id="0">
    <w:p w:rsidR="001119B5" w:rsidRDefault="0011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B5" w:rsidRDefault="001119B5">
      <w:r>
        <w:separator/>
      </w:r>
    </w:p>
  </w:footnote>
  <w:footnote w:type="continuationSeparator" w:id="0">
    <w:p w:rsidR="001119B5" w:rsidRDefault="00111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739" w:rsidRDefault="006D0739" w:rsidP="00066C30">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704EF">
      <w:rPr>
        <w:rStyle w:val="a9"/>
        <w:noProof/>
      </w:rPr>
      <w:t>44</w:t>
    </w:r>
    <w:r>
      <w:rPr>
        <w:rStyle w:val="a9"/>
      </w:rPr>
      <w:fldChar w:fldCharType="end"/>
    </w:r>
  </w:p>
  <w:p w:rsidR="006D0739" w:rsidRDefault="006D0739" w:rsidP="003704E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9B" w:rsidRDefault="008B709B">
    <w:pPr>
      <w:pStyle w:val="a3"/>
      <w:jc w:val="right"/>
    </w:pPr>
  </w:p>
  <w:p w:rsidR="008B709B" w:rsidRDefault="008B709B">
    <w:pPr>
      <w:pStyle w:val="a3"/>
      <w:jc w:val="right"/>
    </w:pPr>
    <w:r>
      <w:fldChar w:fldCharType="begin"/>
    </w:r>
    <w:r>
      <w:instrText>PAGE   \* MERGEFORMAT</w:instrText>
    </w:r>
    <w:r>
      <w:fldChar w:fldCharType="separate"/>
    </w:r>
    <w:r w:rsidR="00D74518">
      <w:rPr>
        <w:noProof/>
      </w:rPr>
      <w:t>2</w:t>
    </w:r>
    <w:r>
      <w:fldChar w:fldCharType="end"/>
    </w:r>
  </w:p>
  <w:p w:rsidR="004A1B98" w:rsidRDefault="004A1B9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35" w:rsidRDefault="007D3C35">
    <w:pPr>
      <w:pStyle w:val="a3"/>
    </w:pPr>
  </w:p>
  <w:p w:rsidR="00DE2F7A" w:rsidRDefault="00DE2F7A">
    <w:pPr>
      <w:pStyle w:val="a3"/>
    </w:pPr>
  </w:p>
  <w:p w:rsidR="00DE2F7A" w:rsidRDefault="00DE2F7A">
    <w:pPr>
      <w:pStyle w:val="a3"/>
    </w:pPr>
  </w:p>
  <w:p w:rsidR="00DE2F7A" w:rsidRDefault="00DE2F7A">
    <w:pPr>
      <w:pStyle w:val="a3"/>
    </w:pPr>
  </w:p>
  <w:p w:rsidR="00DE2F7A" w:rsidRDefault="00DE2F7A">
    <w:pPr>
      <w:pStyle w:val="a3"/>
    </w:pPr>
  </w:p>
  <w:p w:rsidR="00DE2F7A" w:rsidRDefault="00DE2F7A">
    <w:pPr>
      <w:pStyle w:val="a3"/>
    </w:pPr>
  </w:p>
  <w:p w:rsidR="00DE2F7A" w:rsidRDefault="00DE2F7A">
    <w:pPr>
      <w:pStyle w:val="a3"/>
    </w:pPr>
  </w:p>
  <w:p w:rsidR="00DE2F7A" w:rsidRDefault="00DE2F7A">
    <w:pPr>
      <w:pStyle w:val="a3"/>
    </w:pPr>
  </w:p>
  <w:p w:rsidR="00DE2F7A" w:rsidRDefault="00DE2F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D9"/>
    <w:rsid w:val="00001B82"/>
    <w:rsid w:val="00015A51"/>
    <w:rsid w:val="0002227A"/>
    <w:rsid w:val="00045839"/>
    <w:rsid w:val="00066C30"/>
    <w:rsid w:val="00072DA6"/>
    <w:rsid w:val="000C64FF"/>
    <w:rsid w:val="000E4086"/>
    <w:rsid w:val="000E5807"/>
    <w:rsid w:val="00107BFA"/>
    <w:rsid w:val="001119B5"/>
    <w:rsid w:val="00111F1B"/>
    <w:rsid w:val="00115B91"/>
    <w:rsid w:val="001228F1"/>
    <w:rsid w:val="00150D77"/>
    <w:rsid w:val="001562B3"/>
    <w:rsid w:val="00165DB4"/>
    <w:rsid w:val="001A4471"/>
    <w:rsid w:val="001C60C9"/>
    <w:rsid w:val="001D7C45"/>
    <w:rsid w:val="001E6805"/>
    <w:rsid w:val="001E7138"/>
    <w:rsid w:val="001F3A5C"/>
    <w:rsid w:val="0020143F"/>
    <w:rsid w:val="00202CB2"/>
    <w:rsid w:val="00211A18"/>
    <w:rsid w:val="002148AE"/>
    <w:rsid w:val="00217A3F"/>
    <w:rsid w:val="00223A1C"/>
    <w:rsid w:val="00231E18"/>
    <w:rsid w:val="00241B18"/>
    <w:rsid w:val="002625B4"/>
    <w:rsid w:val="00271DC3"/>
    <w:rsid w:val="0029658A"/>
    <w:rsid w:val="002A61A2"/>
    <w:rsid w:val="002A6930"/>
    <w:rsid w:val="002B31E2"/>
    <w:rsid w:val="002C3F0E"/>
    <w:rsid w:val="002E3E01"/>
    <w:rsid w:val="002E403D"/>
    <w:rsid w:val="002E40F7"/>
    <w:rsid w:val="002F159B"/>
    <w:rsid w:val="002F1EFC"/>
    <w:rsid w:val="002F33B4"/>
    <w:rsid w:val="0030048E"/>
    <w:rsid w:val="00303F7D"/>
    <w:rsid w:val="003060B3"/>
    <w:rsid w:val="00306CC1"/>
    <w:rsid w:val="00311BC1"/>
    <w:rsid w:val="00312555"/>
    <w:rsid w:val="00324AAF"/>
    <w:rsid w:val="00333AE5"/>
    <w:rsid w:val="00333C43"/>
    <w:rsid w:val="003346A4"/>
    <w:rsid w:val="0034196C"/>
    <w:rsid w:val="0036141B"/>
    <w:rsid w:val="003704EF"/>
    <w:rsid w:val="003733D4"/>
    <w:rsid w:val="00381072"/>
    <w:rsid w:val="003822DD"/>
    <w:rsid w:val="00391833"/>
    <w:rsid w:val="00391DDC"/>
    <w:rsid w:val="003B22E4"/>
    <w:rsid w:val="003D2F0C"/>
    <w:rsid w:val="00423C0A"/>
    <w:rsid w:val="004562E7"/>
    <w:rsid w:val="00461C40"/>
    <w:rsid w:val="00466B9C"/>
    <w:rsid w:val="00467155"/>
    <w:rsid w:val="00472C78"/>
    <w:rsid w:val="00476910"/>
    <w:rsid w:val="00476E95"/>
    <w:rsid w:val="0048595C"/>
    <w:rsid w:val="004939F3"/>
    <w:rsid w:val="004978E6"/>
    <w:rsid w:val="004A1B98"/>
    <w:rsid w:val="004D055E"/>
    <w:rsid w:val="004E490B"/>
    <w:rsid w:val="004F6844"/>
    <w:rsid w:val="004F73A6"/>
    <w:rsid w:val="004F755A"/>
    <w:rsid w:val="00500A18"/>
    <w:rsid w:val="005074AD"/>
    <w:rsid w:val="00523E4D"/>
    <w:rsid w:val="00525320"/>
    <w:rsid w:val="00545DEB"/>
    <w:rsid w:val="00546E7C"/>
    <w:rsid w:val="00550FB4"/>
    <w:rsid w:val="0055280B"/>
    <w:rsid w:val="00590F4B"/>
    <w:rsid w:val="00592987"/>
    <w:rsid w:val="005E03DE"/>
    <w:rsid w:val="005E4864"/>
    <w:rsid w:val="005F5D2C"/>
    <w:rsid w:val="005F6B1F"/>
    <w:rsid w:val="005F71EE"/>
    <w:rsid w:val="00611DA6"/>
    <w:rsid w:val="00623C8C"/>
    <w:rsid w:val="00626853"/>
    <w:rsid w:val="006401C8"/>
    <w:rsid w:val="00643A40"/>
    <w:rsid w:val="0066457F"/>
    <w:rsid w:val="006740DF"/>
    <w:rsid w:val="006765AB"/>
    <w:rsid w:val="006A3B98"/>
    <w:rsid w:val="006A4809"/>
    <w:rsid w:val="006A4D96"/>
    <w:rsid w:val="006B52D3"/>
    <w:rsid w:val="006B70DB"/>
    <w:rsid w:val="006C1911"/>
    <w:rsid w:val="006C44F0"/>
    <w:rsid w:val="006D05F6"/>
    <w:rsid w:val="006D0739"/>
    <w:rsid w:val="006D315B"/>
    <w:rsid w:val="006D575A"/>
    <w:rsid w:val="006E1021"/>
    <w:rsid w:val="006E1F11"/>
    <w:rsid w:val="006E5E0E"/>
    <w:rsid w:val="006F2A88"/>
    <w:rsid w:val="00704199"/>
    <w:rsid w:val="00714924"/>
    <w:rsid w:val="007204FB"/>
    <w:rsid w:val="0076425E"/>
    <w:rsid w:val="007674BB"/>
    <w:rsid w:val="00767C63"/>
    <w:rsid w:val="00770662"/>
    <w:rsid w:val="0079069F"/>
    <w:rsid w:val="007B1E86"/>
    <w:rsid w:val="007C1332"/>
    <w:rsid w:val="007C2268"/>
    <w:rsid w:val="007C4C2D"/>
    <w:rsid w:val="007C7D00"/>
    <w:rsid w:val="007D3C35"/>
    <w:rsid w:val="007E567A"/>
    <w:rsid w:val="007F35F0"/>
    <w:rsid w:val="007F3DC7"/>
    <w:rsid w:val="00825F6A"/>
    <w:rsid w:val="00835544"/>
    <w:rsid w:val="00840BF0"/>
    <w:rsid w:val="00843856"/>
    <w:rsid w:val="0086396D"/>
    <w:rsid w:val="00876C5A"/>
    <w:rsid w:val="008A1AE1"/>
    <w:rsid w:val="008B709B"/>
    <w:rsid w:val="008C0ED9"/>
    <w:rsid w:val="008C37CB"/>
    <w:rsid w:val="008D7B42"/>
    <w:rsid w:val="008E2AF1"/>
    <w:rsid w:val="008E5C1A"/>
    <w:rsid w:val="008F2DFC"/>
    <w:rsid w:val="009229B5"/>
    <w:rsid w:val="00932494"/>
    <w:rsid w:val="009436FC"/>
    <w:rsid w:val="00950F8C"/>
    <w:rsid w:val="009603CA"/>
    <w:rsid w:val="0097350D"/>
    <w:rsid w:val="0098255C"/>
    <w:rsid w:val="009849BD"/>
    <w:rsid w:val="009A703C"/>
    <w:rsid w:val="009B2B62"/>
    <w:rsid w:val="009C4B15"/>
    <w:rsid w:val="009D7657"/>
    <w:rsid w:val="009E3866"/>
    <w:rsid w:val="00A12B14"/>
    <w:rsid w:val="00A20696"/>
    <w:rsid w:val="00A2127E"/>
    <w:rsid w:val="00A251FA"/>
    <w:rsid w:val="00A44A7C"/>
    <w:rsid w:val="00A477B5"/>
    <w:rsid w:val="00A51867"/>
    <w:rsid w:val="00A519FD"/>
    <w:rsid w:val="00A56E99"/>
    <w:rsid w:val="00A819A0"/>
    <w:rsid w:val="00A92285"/>
    <w:rsid w:val="00AA366E"/>
    <w:rsid w:val="00AA3E34"/>
    <w:rsid w:val="00AB2947"/>
    <w:rsid w:val="00AC0A23"/>
    <w:rsid w:val="00AD2C64"/>
    <w:rsid w:val="00AF1070"/>
    <w:rsid w:val="00AF58AF"/>
    <w:rsid w:val="00B03461"/>
    <w:rsid w:val="00B148AA"/>
    <w:rsid w:val="00B319DF"/>
    <w:rsid w:val="00B37609"/>
    <w:rsid w:val="00B562DB"/>
    <w:rsid w:val="00B56BE5"/>
    <w:rsid w:val="00B650AF"/>
    <w:rsid w:val="00BA1A2B"/>
    <w:rsid w:val="00BA7773"/>
    <w:rsid w:val="00BB3549"/>
    <w:rsid w:val="00BC5F2B"/>
    <w:rsid w:val="00BD4A09"/>
    <w:rsid w:val="00C306BA"/>
    <w:rsid w:val="00C33492"/>
    <w:rsid w:val="00C5013F"/>
    <w:rsid w:val="00C54116"/>
    <w:rsid w:val="00C541EF"/>
    <w:rsid w:val="00C55999"/>
    <w:rsid w:val="00C657B2"/>
    <w:rsid w:val="00C67B34"/>
    <w:rsid w:val="00C81626"/>
    <w:rsid w:val="00C855D5"/>
    <w:rsid w:val="00C914A4"/>
    <w:rsid w:val="00CA33E2"/>
    <w:rsid w:val="00CA56A2"/>
    <w:rsid w:val="00CB0857"/>
    <w:rsid w:val="00CC592A"/>
    <w:rsid w:val="00CD600D"/>
    <w:rsid w:val="00CE7D4B"/>
    <w:rsid w:val="00CF458E"/>
    <w:rsid w:val="00CF6891"/>
    <w:rsid w:val="00CF74C5"/>
    <w:rsid w:val="00D12B77"/>
    <w:rsid w:val="00D204B2"/>
    <w:rsid w:val="00D30CF9"/>
    <w:rsid w:val="00D600F1"/>
    <w:rsid w:val="00D73831"/>
    <w:rsid w:val="00D74518"/>
    <w:rsid w:val="00D7712F"/>
    <w:rsid w:val="00DC70BD"/>
    <w:rsid w:val="00DE190E"/>
    <w:rsid w:val="00DE2F7A"/>
    <w:rsid w:val="00E03F65"/>
    <w:rsid w:val="00E07721"/>
    <w:rsid w:val="00E30F59"/>
    <w:rsid w:val="00E3176E"/>
    <w:rsid w:val="00E407EA"/>
    <w:rsid w:val="00E40937"/>
    <w:rsid w:val="00E52836"/>
    <w:rsid w:val="00E57BA8"/>
    <w:rsid w:val="00E57DB9"/>
    <w:rsid w:val="00E6145E"/>
    <w:rsid w:val="00E70EF0"/>
    <w:rsid w:val="00E824D1"/>
    <w:rsid w:val="00E82A48"/>
    <w:rsid w:val="00E8727D"/>
    <w:rsid w:val="00E96961"/>
    <w:rsid w:val="00EA031A"/>
    <w:rsid w:val="00EA122E"/>
    <w:rsid w:val="00EA4B49"/>
    <w:rsid w:val="00EE2523"/>
    <w:rsid w:val="00EE3057"/>
    <w:rsid w:val="00F14A1E"/>
    <w:rsid w:val="00F17B60"/>
    <w:rsid w:val="00F17DFB"/>
    <w:rsid w:val="00F2564F"/>
    <w:rsid w:val="00F4609B"/>
    <w:rsid w:val="00F63A6B"/>
    <w:rsid w:val="00F6693E"/>
    <w:rsid w:val="00F729E9"/>
    <w:rsid w:val="00F775B4"/>
    <w:rsid w:val="00F77D2B"/>
    <w:rsid w:val="00F864F3"/>
    <w:rsid w:val="00F90678"/>
    <w:rsid w:val="00FB1176"/>
    <w:rsid w:val="00FB1ECF"/>
    <w:rsid w:val="00FB69F1"/>
    <w:rsid w:val="00FB6B31"/>
    <w:rsid w:val="00FD4FA2"/>
    <w:rsid w:val="00FE3095"/>
    <w:rsid w:val="00FE5053"/>
    <w:rsid w:val="00FE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9">
    <w:name w:val="heading 9"/>
    <w:basedOn w:val="a"/>
    <w:next w:val="a"/>
    <w:qFormat/>
    <w:rsid w:val="00C81626"/>
    <w:pPr>
      <w:keepNext/>
      <w:jc w:val="righ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46A4"/>
    <w:pPr>
      <w:tabs>
        <w:tab w:val="center" w:pos="4677"/>
        <w:tab w:val="right" w:pos="9355"/>
      </w:tabs>
    </w:pPr>
  </w:style>
  <w:style w:type="paragraph" w:styleId="a5">
    <w:name w:val="footer"/>
    <w:basedOn w:val="a"/>
    <w:rsid w:val="003346A4"/>
    <w:pPr>
      <w:tabs>
        <w:tab w:val="center" w:pos="4677"/>
        <w:tab w:val="right" w:pos="9355"/>
      </w:tabs>
    </w:pPr>
  </w:style>
  <w:style w:type="character" w:styleId="a6">
    <w:name w:val="Hyperlink"/>
    <w:rsid w:val="007674BB"/>
    <w:rPr>
      <w:color w:val="0000FF"/>
      <w:u w:val="single"/>
    </w:rPr>
  </w:style>
  <w:style w:type="table" w:styleId="a7">
    <w:name w:val="Table Grid"/>
    <w:basedOn w:val="a1"/>
    <w:rsid w:val="00767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FE69E7"/>
    <w:rPr>
      <w:rFonts w:ascii="Tahoma" w:hAnsi="Tahoma" w:cs="Tahoma"/>
      <w:sz w:val="16"/>
      <w:szCs w:val="16"/>
    </w:rPr>
  </w:style>
  <w:style w:type="character" w:styleId="a9">
    <w:name w:val="page number"/>
    <w:basedOn w:val="a0"/>
    <w:rsid w:val="006D0739"/>
  </w:style>
  <w:style w:type="character" w:customStyle="1" w:styleId="a4">
    <w:name w:val="Верхний колонтитул Знак"/>
    <w:link w:val="a3"/>
    <w:uiPriority w:val="99"/>
    <w:rsid w:val="004A1B98"/>
    <w:rPr>
      <w:sz w:val="24"/>
      <w:szCs w:val="24"/>
    </w:rPr>
  </w:style>
  <w:style w:type="paragraph" w:customStyle="1" w:styleId="ConsPlusNormal">
    <w:name w:val="ConsPlusNormal"/>
    <w:rsid w:val="007B1E86"/>
    <w:pPr>
      <w:autoSpaceDE w:val="0"/>
      <w:autoSpaceDN w:val="0"/>
      <w:adjustRightInd w:val="0"/>
      <w:ind w:firstLine="720"/>
    </w:pPr>
    <w:rPr>
      <w:rFonts w:ascii="Arial" w:hAnsi="Arial" w:cs="Arial"/>
    </w:rPr>
  </w:style>
  <w:style w:type="paragraph" w:customStyle="1" w:styleId="ConsPlusTitle">
    <w:name w:val="ConsPlusTitle"/>
    <w:rsid w:val="007B1E86"/>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9">
    <w:name w:val="heading 9"/>
    <w:basedOn w:val="a"/>
    <w:next w:val="a"/>
    <w:qFormat/>
    <w:rsid w:val="00C81626"/>
    <w:pPr>
      <w:keepNext/>
      <w:jc w:val="righ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46A4"/>
    <w:pPr>
      <w:tabs>
        <w:tab w:val="center" w:pos="4677"/>
        <w:tab w:val="right" w:pos="9355"/>
      </w:tabs>
    </w:pPr>
  </w:style>
  <w:style w:type="paragraph" w:styleId="a5">
    <w:name w:val="footer"/>
    <w:basedOn w:val="a"/>
    <w:rsid w:val="003346A4"/>
    <w:pPr>
      <w:tabs>
        <w:tab w:val="center" w:pos="4677"/>
        <w:tab w:val="right" w:pos="9355"/>
      </w:tabs>
    </w:pPr>
  </w:style>
  <w:style w:type="character" w:styleId="a6">
    <w:name w:val="Hyperlink"/>
    <w:rsid w:val="007674BB"/>
    <w:rPr>
      <w:color w:val="0000FF"/>
      <w:u w:val="single"/>
    </w:rPr>
  </w:style>
  <w:style w:type="table" w:styleId="a7">
    <w:name w:val="Table Grid"/>
    <w:basedOn w:val="a1"/>
    <w:rsid w:val="00767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FE69E7"/>
    <w:rPr>
      <w:rFonts w:ascii="Tahoma" w:hAnsi="Tahoma" w:cs="Tahoma"/>
      <w:sz w:val="16"/>
      <w:szCs w:val="16"/>
    </w:rPr>
  </w:style>
  <w:style w:type="character" w:styleId="a9">
    <w:name w:val="page number"/>
    <w:basedOn w:val="a0"/>
    <w:rsid w:val="006D0739"/>
  </w:style>
  <w:style w:type="character" w:customStyle="1" w:styleId="a4">
    <w:name w:val="Верхний колонтитул Знак"/>
    <w:link w:val="a3"/>
    <w:uiPriority w:val="99"/>
    <w:rsid w:val="004A1B98"/>
    <w:rPr>
      <w:sz w:val="24"/>
      <w:szCs w:val="24"/>
    </w:rPr>
  </w:style>
  <w:style w:type="paragraph" w:customStyle="1" w:styleId="ConsPlusNormal">
    <w:name w:val="ConsPlusNormal"/>
    <w:rsid w:val="007B1E86"/>
    <w:pPr>
      <w:autoSpaceDE w:val="0"/>
      <w:autoSpaceDN w:val="0"/>
      <w:adjustRightInd w:val="0"/>
      <w:ind w:firstLine="720"/>
    </w:pPr>
    <w:rPr>
      <w:rFonts w:ascii="Arial" w:hAnsi="Arial" w:cs="Arial"/>
    </w:rPr>
  </w:style>
  <w:style w:type="paragraph" w:customStyle="1" w:styleId="ConsPlusTitle">
    <w:name w:val="ConsPlusTitle"/>
    <w:rsid w:val="007B1E86"/>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405ED62FAF81C7B3794CF9E2BA3DA72AFBE52E64B3384E3028DA45D85F324g721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7E491D8203967469FFC4D03F94A97D2240F43B52B57A038EB2AA335FEB109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8F15-036F-448D-A409-CD9FEE7A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ГУЭИ</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Ю. Цапко</dc:creator>
  <cp:lastModifiedBy>Наталья В. Гончикова</cp:lastModifiedBy>
  <cp:revision>2</cp:revision>
  <cp:lastPrinted>2018-05-11T08:34:00Z</cp:lastPrinted>
  <dcterms:created xsi:type="dcterms:W3CDTF">2018-05-11T08:50:00Z</dcterms:created>
  <dcterms:modified xsi:type="dcterms:W3CDTF">2018-05-11T08:50:00Z</dcterms:modified>
</cp:coreProperties>
</file>